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0"/>
          <w:szCs w:val="40"/>
        </w:rPr>
      </w:pPr>
      <w:r>
        <w:rPr>
          <w:rFonts w:hint="eastAsia"/>
          <w:b/>
          <w:bCs/>
          <w:sz w:val="40"/>
          <w:szCs w:val="40"/>
        </w:rPr>
        <w:t>岗位聘用申报操作指南</w:t>
      </w:r>
    </w:p>
    <w:p>
      <w:pPr>
        <w:pStyle w:val="2"/>
        <w:ind w:firstLine="643" w:firstLineChars="200"/>
        <w:jc w:val="left"/>
        <w:rPr>
          <w:rFonts w:hint="eastAsia" w:ascii="宋体" w:hAnsi="宋体" w:eastAsia="宋体" w:cs="宋体"/>
          <w:sz w:val="32"/>
          <w:szCs w:val="32"/>
        </w:rPr>
      </w:pPr>
      <w:r>
        <w:rPr>
          <w:rFonts w:hint="eastAsia" w:ascii="宋体" w:hAnsi="宋体" w:eastAsia="宋体" w:cs="宋体"/>
          <w:sz w:val="32"/>
          <w:szCs w:val="32"/>
        </w:rPr>
        <w:t>一</w:t>
      </w:r>
      <w:r>
        <w:rPr>
          <w:rFonts w:hint="eastAsia" w:ascii="宋体" w:hAnsi="宋体" w:eastAsia="宋体" w:cs="宋体"/>
          <w:sz w:val="32"/>
          <w:szCs w:val="32"/>
          <w:lang w:eastAsia="zh-CN"/>
        </w:rPr>
        <w:t>、</w:t>
      </w:r>
      <w:r>
        <w:rPr>
          <w:rFonts w:hint="eastAsia" w:ascii="宋体" w:hAnsi="宋体" w:eastAsia="宋体" w:cs="宋体"/>
          <w:sz w:val="32"/>
          <w:szCs w:val="32"/>
        </w:rPr>
        <w:t>PC端</w:t>
      </w:r>
    </w:p>
    <w:p>
      <w:pPr>
        <w:pStyle w:val="3"/>
        <w:ind w:firstLine="482" w:firstLineChars="200"/>
        <w:rPr>
          <w:sz w:val="24"/>
          <w:szCs w:val="24"/>
        </w:rPr>
      </w:pPr>
      <w:r>
        <w:rPr>
          <w:rFonts w:hint="eastAsia"/>
          <w:sz w:val="24"/>
          <w:szCs w:val="24"/>
        </w:rPr>
        <w:t>第1步：登录系统</w:t>
      </w:r>
    </w:p>
    <w:p>
      <w:pPr>
        <w:ind w:firstLine="482" w:firstLineChars="200"/>
        <w:rPr>
          <w:b/>
          <w:sz w:val="24"/>
          <w:szCs w:val="24"/>
        </w:rPr>
      </w:pPr>
      <w:r>
        <w:rPr>
          <w:rFonts w:hint="eastAsia"/>
          <w:b/>
          <w:sz w:val="24"/>
          <w:szCs w:val="24"/>
        </w:rPr>
        <w:t>操作步骤：</w:t>
      </w:r>
    </w:p>
    <w:p>
      <w:pPr>
        <w:spacing w:line="360" w:lineRule="auto"/>
        <w:ind w:firstLine="480" w:firstLineChars="200"/>
        <w:rPr>
          <w:sz w:val="24"/>
          <w:szCs w:val="24"/>
        </w:rPr>
      </w:pPr>
      <w:r>
        <w:rPr>
          <w:rFonts w:hint="eastAsia"/>
          <w:sz w:val="24"/>
          <w:szCs w:val="24"/>
        </w:rPr>
        <w:t>外网电脑（签名只可外网），打开谷歌浏览器</w:t>
      </w:r>
      <w:r>
        <w:rPr>
          <w:sz w:val="24"/>
          <w:szCs w:val="24"/>
        </w:rPr>
        <w:drawing>
          <wp:inline distT="0" distB="0" distL="0" distR="0">
            <wp:extent cx="311150" cy="39878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
                    <a:stretch>
                      <a:fillRect/>
                    </a:stretch>
                  </pic:blipFill>
                  <pic:spPr>
                    <a:xfrm>
                      <a:off x="0" y="0"/>
                      <a:ext cx="312445" cy="400150"/>
                    </a:xfrm>
                    <a:prstGeom prst="rect">
                      <a:avLst/>
                    </a:prstGeom>
                  </pic:spPr>
                </pic:pic>
              </a:graphicData>
            </a:graphic>
          </wp:inline>
        </w:drawing>
      </w:r>
      <w:r>
        <w:rPr>
          <w:rFonts w:hint="eastAsia"/>
          <w:sz w:val="24"/>
          <w:szCs w:val="24"/>
        </w:rPr>
        <w:t>，或Ed</w:t>
      </w:r>
      <w:r>
        <w:rPr>
          <w:sz w:val="24"/>
          <w:szCs w:val="24"/>
        </w:rPr>
        <w:t>ge</w:t>
      </w:r>
      <w:r>
        <w:rPr>
          <w:sz w:val="24"/>
          <w:szCs w:val="24"/>
        </w:rPr>
        <w:drawing>
          <wp:inline distT="0" distB="0" distL="0" distR="0">
            <wp:extent cx="332105" cy="352425"/>
            <wp:effectExtent l="0" t="0" r="0" b="0"/>
            <wp:docPr id="21110260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26092" name="图片 1"/>
                    <pic:cNvPicPr>
                      <a:picLocks noChangeAspect="1"/>
                    </pic:cNvPicPr>
                  </pic:nvPicPr>
                  <pic:blipFill>
                    <a:blip r:embed="rId5"/>
                    <a:stretch>
                      <a:fillRect/>
                    </a:stretch>
                  </pic:blipFill>
                  <pic:spPr>
                    <a:xfrm>
                      <a:off x="0" y="0"/>
                      <a:ext cx="341726" cy="362127"/>
                    </a:xfrm>
                    <a:prstGeom prst="rect">
                      <a:avLst/>
                    </a:prstGeom>
                  </pic:spPr>
                </pic:pic>
              </a:graphicData>
            </a:graphic>
          </wp:inline>
        </w:drawing>
      </w:r>
      <w:r>
        <w:rPr>
          <w:rFonts w:hint="eastAsia"/>
          <w:sz w:val="24"/>
          <w:szCs w:val="24"/>
        </w:rPr>
        <w:t>等浏览器，输入登录网址：</w:t>
      </w:r>
      <w:r>
        <w:rPr>
          <w:sz w:val="24"/>
          <w:szCs w:val="24"/>
        </w:rPr>
        <w:fldChar w:fldCharType="begin"/>
      </w:r>
      <w:r>
        <w:rPr>
          <w:sz w:val="24"/>
          <w:szCs w:val="24"/>
        </w:rPr>
        <w:instrText xml:space="preserve"> HYPERLINK "http://106.74.9.234:2392" </w:instrText>
      </w:r>
      <w:r>
        <w:rPr>
          <w:sz w:val="24"/>
          <w:szCs w:val="24"/>
        </w:rPr>
        <w:fldChar w:fldCharType="separate"/>
      </w:r>
      <w:r>
        <w:rPr>
          <w:rStyle w:val="11"/>
          <w:sz w:val="24"/>
          <w:szCs w:val="24"/>
        </w:rPr>
        <w:t>http://106.74.9.234:2392</w:t>
      </w:r>
      <w:r>
        <w:rPr>
          <w:rStyle w:val="11"/>
          <w:sz w:val="24"/>
          <w:szCs w:val="24"/>
        </w:rPr>
        <w:fldChar w:fldCharType="end"/>
      </w:r>
      <w:r>
        <w:rPr>
          <w:sz w:val="24"/>
          <w:szCs w:val="24"/>
        </w:rPr>
        <w:t>，按回车键进入登录界面。</w:t>
      </w:r>
      <w:r>
        <w:rPr>
          <w:rFonts w:hint="eastAsia"/>
          <w:sz w:val="24"/>
          <w:szCs w:val="24"/>
        </w:rPr>
        <w:t>如下图所示：</w:t>
      </w:r>
    </w:p>
    <w:p>
      <w:pPr>
        <w:spacing w:line="360" w:lineRule="auto"/>
        <w:rPr>
          <w:sz w:val="24"/>
          <w:szCs w:val="24"/>
        </w:rPr>
      </w:pPr>
      <w:r>
        <w:rPr>
          <w:sz w:val="24"/>
          <w:szCs w:val="24"/>
        </w:rPr>
        <w:drawing>
          <wp:inline distT="0" distB="0" distL="0" distR="0">
            <wp:extent cx="5267325" cy="2171700"/>
            <wp:effectExtent l="19050" t="1905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174580"/>
                    </a:xfrm>
                    <a:prstGeom prst="rect">
                      <a:avLst/>
                    </a:prstGeom>
                    <a:ln>
                      <a:solidFill>
                        <a:schemeClr val="accent1"/>
                      </a:solidFill>
                    </a:ln>
                  </pic:spPr>
                </pic:pic>
              </a:graphicData>
            </a:graphic>
          </wp:inline>
        </w:drawing>
      </w:r>
    </w:p>
    <w:p>
      <w:pPr>
        <w:spacing w:line="360" w:lineRule="auto"/>
        <w:ind w:firstLine="480" w:firstLineChars="200"/>
        <w:rPr>
          <w:sz w:val="24"/>
          <w:szCs w:val="24"/>
        </w:rPr>
      </w:pPr>
      <w:r>
        <w:rPr>
          <w:rFonts w:hint="eastAsia"/>
          <w:sz w:val="24"/>
          <w:szCs w:val="24"/>
        </w:rPr>
        <w:t>输入用户名和密码（用户名为员工工号，若密码忘记可通过登录界面的“忘记密码?</w:t>
      </w:r>
      <w:r>
        <w:rPr>
          <w:sz w:val="24"/>
          <w:szCs w:val="24"/>
        </w:rPr>
        <w:t>”</w:t>
      </w:r>
      <w:r>
        <w:rPr>
          <w:rFonts w:hint="eastAsia"/>
          <w:sz w:val="24"/>
          <w:szCs w:val="24"/>
        </w:rPr>
        <w:t>找回），点击【登录】按钮，进入人事信息管理系统，如下图：</w:t>
      </w:r>
    </w:p>
    <w:p>
      <w:pPr>
        <w:rPr>
          <w:sz w:val="24"/>
          <w:szCs w:val="24"/>
        </w:rPr>
      </w:pPr>
      <w:r>
        <w:rPr>
          <w:sz w:val="24"/>
          <w:szCs w:val="24"/>
        </w:rPr>
        <w:drawing>
          <wp:inline distT="0" distB="0" distL="0" distR="0">
            <wp:extent cx="5274310" cy="2455545"/>
            <wp:effectExtent l="19050" t="19050" r="21590" b="20955"/>
            <wp:docPr id="1402388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88844" name="图片 1"/>
                    <pic:cNvPicPr>
                      <a:picLocks noChangeAspect="1"/>
                    </pic:cNvPicPr>
                  </pic:nvPicPr>
                  <pic:blipFill>
                    <a:blip r:embed="rId7"/>
                    <a:stretch>
                      <a:fillRect/>
                    </a:stretch>
                  </pic:blipFill>
                  <pic:spPr>
                    <a:xfrm>
                      <a:off x="0" y="0"/>
                      <a:ext cx="5274310" cy="2455545"/>
                    </a:xfrm>
                    <a:prstGeom prst="rect">
                      <a:avLst/>
                    </a:prstGeom>
                    <a:ln>
                      <a:solidFill>
                        <a:schemeClr val="accent1"/>
                      </a:solidFill>
                    </a:ln>
                  </pic:spPr>
                </pic:pic>
              </a:graphicData>
            </a:graphic>
          </wp:inline>
        </w:drawing>
      </w:r>
    </w:p>
    <w:p>
      <w:pPr>
        <w:pStyle w:val="3"/>
        <w:ind w:firstLine="482" w:firstLineChars="200"/>
        <w:rPr>
          <w:sz w:val="24"/>
          <w:szCs w:val="24"/>
        </w:rPr>
      </w:pPr>
      <w:r>
        <w:rPr>
          <w:rFonts w:hint="eastAsia"/>
          <w:sz w:val="24"/>
          <w:szCs w:val="24"/>
        </w:rPr>
        <w:t>第2步：进入岗位聘用申报</w:t>
      </w:r>
    </w:p>
    <w:p>
      <w:pPr>
        <w:spacing w:line="360" w:lineRule="auto"/>
        <w:ind w:firstLine="482" w:firstLineChars="200"/>
        <w:rPr>
          <w:sz w:val="24"/>
          <w:szCs w:val="24"/>
        </w:rPr>
      </w:pPr>
      <w:r>
        <w:rPr>
          <w:rFonts w:hint="eastAsia"/>
          <w:b/>
          <w:sz w:val="24"/>
          <w:szCs w:val="24"/>
        </w:rPr>
        <w:t>操作步骤</w:t>
      </w:r>
      <w:r>
        <w:rPr>
          <w:rFonts w:hint="eastAsia"/>
          <w:sz w:val="24"/>
          <w:szCs w:val="24"/>
        </w:rPr>
        <w:t>：</w:t>
      </w:r>
    </w:p>
    <w:p>
      <w:pPr>
        <w:spacing w:line="360" w:lineRule="auto"/>
        <w:ind w:firstLine="480" w:firstLineChars="200"/>
        <w:rPr>
          <w:sz w:val="24"/>
          <w:szCs w:val="24"/>
        </w:rPr>
      </w:pPr>
      <w:r>
        <w:rPr>
          <w:rFonts w:hint="eastAsia"/>
          <w:sz w:val="24"/>
          <w:szCs w:val="24"/>
        </w:rPr>
        <w:t>1，在主页上端的服务大厅下，切换到“岗位聘用”页签，根据要申报的岗位级别进入对应的申报表，例如点击《岗位聘用申报表》业务表单进入，如下图：</w:t>
      </w:r>
    </w:p>
    <w:p>
      <w:pPr>
        <w:spacing w:line="360" w:lineRule="auto"/>
        <w:rPr>
          <w:sz w:val="24"/>
          <w:szCs w:val="24"/>
        </w:rPr>
      </w:pPr>
      <w:r>
        <w:rPr>
          <w:sz w:val="24"/>
          <w:szCs w:val="24"/>
        </w:rPr>
        <w:drawing>
          <wp:inline distT="0" distB="0" distL="0" distR="0">
            <wp:extent cx="5274310" cy="2833370"/>
            <wp:effectExtent l="19050" t="19050" r="21590" b="23671"/>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cstate="print"/>
                    <a:srcRect/>
                    <a:stretch>
                      <a:fillRect/>
                    </a:stretch>
                  </pic:blipFill>
                  <pic:spPr>
                    <a:xfrm>
                      <a:off x="0" y="0"/>
                      <a:ext cx="5274310" cy="2833829"/>
                    </a:xfrm>
                    <a:prstGeom prst="rect">
                      <a:avLst/>
                    </a:prstGeom>
                    <a:noFill/>
                    <a:ln w="9525">
                      <a:solidFill>
                        <a:schemeClr val="accent1"/>
                      </a:solidFill>
                      <a:miter lim="800000"/>
                      <a:headEnd/>
                      <a:tailEnd/>
                    </a:ln>
                  </pic:spPr>
                </pic:pic>
              </a:graphicData>
            </a:graphic>
          </wp:inline>
        </w:drawing>
      </w:r>
    </w:p>
    <w:p>
      <w:pPr>
        <w:spacing w:line="360" w:lineRule="auto"/>
        <w:rPr>
          <w:sz w:val="24"/>
          <w:szCs w:val="24"/>
        </w:rPr>
      </w:pPr>
    </w:p>
    <w:p>
      <w:pPr>
        <w:spacing w:line="360" w:lineRule="auto"/>
        <w:ind w:firstLine="480" w:firstLineChars="200"/>
        <w:rPr>
          <w:sz w:val="24"/>
          <w:szCs w:val="24"/>
        </w:rPr>
      </w:pPr>
      <w:r>
        <w:rPr>
          <w:rFonts w:hint="eastAsia"/>
          <w:sz w:val="24"/>
          <w:szCs w:val="24"/>
        </w:rPr>
        <w:t>或者点击自助服务-我的信息-业务申请-岗位聘用申报下各岗位级别申报表：</w:t>
      </w:r>
    </w:p>
    <w:p>
      <w:pPr>
        <w:rPr>
          <w:sz w:val="24"/>
          <w:szCs w:val="24"/>
        </w:rPr>
      </w:pPr>
      <w:r>
        <w:rPr>
          <w:sz w:val="24"/>
          <w:szCs w:val="24"/>
        </w:rPr>
        <w:drawing>
          <wp:inline distT="0" distB="0" distL="0" distR="0">
            <wp:extent cx="5274310" cy="2474595"/>
            <wp:effectExtent l="19050" t="19050" r="21590" b="20955"/>
            <wp:docPr id="496677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77509" name="图片 1"/>
                    <pic:cNvPicPr>
                      <a:picLocks noChangeAspect="1"/>
                    </pic:cNvPicPr>
                  </pic:nvPicPr>
                  <pic:blipFill>
                    <a:blip r:embed="rId9"/>
                    <a:stretch>
                      <a:fillRect/>
                    </a:stretch>
                  </pic:blipFill>
                  <pic:spPr>
                    <a:xfrm>
                      <a:off x="0" y="0"/>
                      <a:ext cx="5274310" cy="2474595"/>
                    </a:xfrm>
                    <a:prstGeom prst="rect">
                      <a:avLst/>
                    </a:prstGeom>
                    <a:ln>
                      <a:solidFill>
                        <a:schemeClr val="accent1"/>
                      </a:solidFill>
                    </a:ln>
                  </pic:spPr>
                </pic:pic>
              </a:graphicData>
            </a:graphic>
          </wp:inline>
        </w:drawing>
      </w:r>
    </w:p>
    <w:p>
      <w:pPr>
        <w:pStyle w:val="3"/>
        <w:ind w:firstLine="482" w:firstLineChars="200"/>
        <w:rPr>
          <w:sz w:val="24"/>
          <w:szCs w:val="24"/>
        </w:rPr>
      </w:pPr>
      <w:r>
        <w:rPr>
          <w:sz w:val="24"/>
          <w:szCs w:val="24"/>
        </w:rPr>
        <w:t>第</w:t>
      </w:r>
      <w:r>
        <w:rPr>
          <w:rFonts w:hint="eastAsia"/>
          <w:sz w:val="24"/>
          <w:szCs w:val="24"/>
        </w:rPr>
        <w:t>3</w:t>
      </w:r>
      <w:r>
        <w:rPr>
          <w:sz w:val="24"/>
          <w:szCs w:val="24"/>
        </w:rPr>
        <w:t>步</w:t>
      </w:r>
      <w:r>
        <w:rPr>
          <w:rFonts w:hint="eastAsia"/>
          <w:sz w:val="24"/>
          <w:szCs w:val="24"/>
        </w:rPr>
        <w:t>：岗位聘用申报填写</w:t>
      </w:r>
    </w:p>
    <w:p>
      <w:pPr>
        <w:spacing w:line="360" w:lineRule="auto"/>
        <w:ind w:firstLine="480" w:firstLineChars="200"/>
        <w:rPr>
          <w:sz w:val="24"/>
          <w:szCs w:val="24"/>
        </w:rPr>
      </w:pPr>
      <w:r>
        <w:rPr>
          <w:rFonts w:hint="eastAsia"/>
          <w:sz w:val="24"/>
          <w:szCs w:val="24"/>
        </w:rPr>
        <w:t>操作步骤：</w:t>
      </w:r>
    </w:p>
    <w:p>
      <w:pPr>
        <w:pStyle w:val="14"/>
        <w:numPr>
          <w:ilvl w:val="0"/>
          <w:numId w:val="0"/>
        </w:numPr>
        <w:spacing w:line="360" w:lineRule="auto"/>
        <w:ind w:left="420" w:leftChars="200" w:firstLine="63" w:firstLineChars="29"/>
        <w:rPr>
          <w:sz w:val="24"/>
          <w:szCs w:val="24"/>
        </w:rPr>
      </w:pPr>
      <w:r>
        <w:rPr>
          <w:rFonts w:hint="default" w:asciiTheme="minorHAnsi" w:hAnsiTheme="minorHAnsi" w:eastAsiaTheme="minorEastAsia" w:cstheme="minorBidi"/>
          <w:kern w:val="2"/>
          <w:sz w:val="22"/>
          <w:szCs w:val="20"/>
          <w:lang w:val="en-US" w:eastAsia="zh-CN" w:bidi="ar-SA"/>
        </w:rPr>
        <w:t>①</w:t>
      </w:r>
      <w:r>
        <w:rPr>
          <w:rFonts w:hint="eastAsia"/>
          <w:sz w:val="24"/>
          <w:szCs w:val="24"/>
        </w:rPr>
        <w:t>、《医德医风、科研诚信承诺书》、《诚信承诺书》、《事业单位岗位聘用个人申请表》页要求必须签字，点击【签名】，弹出签名二维码窗口，微信扫一扫进行签名，如下图：</w:t>
      </w:r>
    </w:p>
    <w:p>
      <w:pPr>
        <w:spacing w:line="360" w:lineRule="auto"/>
        <w:rPr>
          <w:sz w:val="24"/>
          <w:szCs w:val="24"/>
        </w:rPr>
      </w:pPr>
      <w:r>
        <w:rPr>
          <w:sz w:val="24"/>
          <w:szCs w:val="24"/>
        </w:rPr>
        <w:drawing>
          <wp:inline distT="0" distB="0" distL="0" distR="0">
            <wp:extent cx="5274310" cy="3384550"/>
            <wp:effectExtent l="19050" t="19050" r="21590" b="25400"/>
            <wp:docPr id="342850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50286" name="图片 1"/>
                    <pic:cNvPicPr>
                      <a:picLocks noChangeAspect="1"/>
                    </pic:cNvPicPr>
                  </pic:nvPicPr>
                  <pic:blipFill>
                    <a:blip r:embed="rId10"/>
                    <a:stretch>
                      <a:fillRect/>
                    </a:stretch>
                  </pic:blipFill>
                  <pic:spPr>
                    <a:xfrm>
                      <a:off x="0" y="0"/>
                      <a:ext cx="5274310" cy="3384550"/>
                    </a:xfrm>
                    <a:prstGeom prst="rect">
                      <a:avLst/>
                    </a:prstGeom>
                    <a:ln>
                      <a:solidFill>
                        <a:schemeClr val="accent1"/>
                      </a:solidFill>
                    </a:ln>
                  </pic:spPr>
                </pic:pic>
              </a:graphicData>
            </a:graphic>
          </wp:inline>
        </w:drawing>
      </w:r>
    </w:p>
    <w:p>
      <w:pPr>
        <w:spacing w:line="360" w:lineRule="auto"/>
        <w:rPr>
          <w:sz w:val="24"/>
          <w:szCs w:val="24"/>
        </w:rPr>
      </w:pPr>
    </w:p>
    <w:p>
      <w:pPr>
        <w:spacing w:line="360" w:lineRule="auto"/>
        <w:rPr>
          <w:sz w:val="24"/>
          <w:szCs w:val="24"/>
        </w:rPr>
      </w:pPr>
      <w:r>
        <w:rPr>
          <w:sz w:val="24"/>
          <w:szCs w:val="24"/>
        </w:rPr>
        <w:drawing>
          <wp:inline distT="0" distB="0" distL="0" distR="0">
            <wp:extent cx="3829050" cy="2628900"/>
            <wp:effectExtent l="0" t="0" r="0" b="0"/>
            <wp:docPr id="289258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58265" name="图片 1"/>
                    <pic:cNvPicPr>
                      <a:picLocks noChangeAspect="1"/>
                    </pic:cNvPicPr>
                  </pic:nvPicPr>
                  <pic:blipFill>
                    <a:blip r:embed="rId11"/>
                    <a:stretch>
                      <a:fillRect/>
                    </a:stretch>
                  </pic:blipFill>
                  <pic:spPr>
                    <a:xfrm>
                      <a:off x="0" y="0"/>
                      <a:ext cx="3829050" cy="2628900"/>
                    </a:xfrm>
                    <a:prstGeom prst="rect">
                      <a:avLst/>
                    </a:prstGeom>
                  </pic:spPr>
                </pic:pic>
              </a:graphicData>
            </a:graphic>
          </wp:inline>
        </w:drawing>
      </w:r>
    </w:p>
    <w:p>
      <w:pPr>
        <w:rPr>
          <w:sz w:val="24"/>
          <w:szCs w:val="24"/>
        </w:rPr>
      </w:pPr>
    </w:p>
    <w:p>
      <w:pPr>
        <w:pStyle w:val="14"/>
        <w:numPr>
          <w:ilvl w:val="0"/>
          <w:numId w:val="0"/>
        </w:numPr>
        <w:spacing w:line="360" w:lineRule="auto"/>
        <w:ind w:left="420" w:leftChars="200" w:firstLine="63" w:firstLineChars="29"/>
        <w:rPr>
          <w:sz w:val="24"/>
          <w:szCs w:val="24"/>
        </w:rPr>
      </w:pPr>
      <w:r>
        <w:rPr>
          <w:rFonts w:hint="default" w:asciiTheme="minorHAnsi" w:hAnsiTheme="minorHAnsi" w:eastAsiaTheme="minorEastAsia" w:cstheme="minorBidi"/>
          <w:kern w:val="2"/>
          <w:sz w:val="22"/>
          <w:szCs w:val="20"/>
          <w:lang w:val="en-US" w:eastAsia="zh-CN" w:bidi="ar-SA"/>
        </w:rPr>
        <w:t>②</w:t>
      </w:r>
      <w:r>
        <w:rPr>
          <w:rFonts w:hint="eastAsia"/>
          <w:sz w:val="24"/>
          <w:szCs w:val="24"/>
        </w:rPr>
        <w:t>在“第一页”页签下进行申报表的填写，填写完毕后点击【保存】按钮，确认并检查无误后，点击【报批】按钮，即已报批到人事部审核。</w:t>
      </w:r>
    </w:p>
    <w:p>
      <w:pPr>
        <w:spacing w:line="360" w:lineRule="auto"/>
        <w:rPr>
          <w:sz w:val="24"/>
          <w:szCs w:val="24"/>
        </w:rPr>
      </w:pPr>
    </w:p>
    <w:p>
      <w:pPr>
        <w:spacing w:line="360" w:lineRule="auto"/>
        <w:ind w:firstLine="480" w:firstLineChars="200"/>
        <w:rPr>
          <w:sz w:val="24"/>
          <w:szCs w:val="24"/>
        </w:rPr>
      </w:pPr>
      <w:r>
        <w:rPr>
          <w:rFonts w:hint="eastAsia"/>
          <w:sz w:val="24"/>
          <w:szCs w:val="24"/>
        </w:rPr>
        <w:t>注：申报表字段说明</w:t>
      </w:r>
    </w:p>
    <w:p>
      <w:pPr>
        <w:spacing w:line="360" w:lineRule="auto"/>
        <w:ind w:firstLine="480" w:firstLineChars="200"/>
        <w:rPr>
          <w:sz w:val="24"/>
          <w:szCs w:val="24"/>
        </w:rPr>
      </w:pPr>
      <w:r>
        <w:rPr>
          <w:rFonts w:hint="eastAsia"/>
          <w:sz w:val="24"/>
          <w:szCs w:val="24"/>
        </w:rPr>
        <w:t>1、“申报系列”申岗位名称所对应的系列；</w:t>
      </w:r>
    </w:p>
    <w:p>
      <w:pPr>
        <w:spacing w:line="360" w:lineRule="auto"/>
        <w:ind w:firstLine="480" w:firstLineChars="200"/>
        <w:rPr>
          <w:sz w:val="24"/>
          <w:szCs w:val="24"/>
        </w:rPr>
      </w:pPr>
      <w:r>
        <w:rPr>
          <w:rFonts w:hint="eastAsia"/>
          <w:sz w:val="24"/>
          <w:szCs w:val="24"/>
        </w:rPr>
        <w:t>2、如报批时弹出</w:t>
      </w:r>
    </w:p>
    <w:p>
      <w:pPr>
        <w:spacing w:line="360" w:lineRule="auto"/>
        <w:jc w:val="center"/>
        <w:rPr>
          <w:sz w:val="24"/>
          <w:szCs w:val="24"/>
        </w:rPr>
      </w:pPr>
      <w:r>
        <w:rPr>
          <w:sz w:val="24"/>
          <w:szCs w:val="24"/>
        </w:rPr>
        <w:drawing>
          <wp:inline distT="0" distB="0" distL="0" distR="0">
            <wp:extent cx="2247900" cy="1228725"/>
            <wp:effectExtent l="0" t="0" r="0" b="9525"/>
            <wp:docPr id="1926400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00528" name="图片 1"/>
                    <pic:cNvPicPr>
                      <a:picLocks noChangeAspect="1"/>
                    </pic:cNvPicPr>
                  </pic:nvPicPr>
                  <pic:blipFill>
                    <a:blip r:embed="rId12"/>
                    <a:stretch>
                      <a:fillRect/>
                    </a:stretch>
                  </pic:blipFill>
                  <pic:spPr>
                    <a:xfrm>
                      <a:off x="0" y="0"/>
                      <a:ext cx="2247900" cy="1228725"/>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则说明承诺书或申报表没有签名，请进行签名。</w:t>
      </w:r>
    </w:p>
    <w:p>
      <w:pPr>
        <w:spacing w:line="360" w:lineRule="auto"/>
        <w:ind w:firstLine="480" w:firstLineChars="200"/>
        <w:rPr>
          <w:sz w:val="24"/>
          <w:szCs w:val="24"/>
        </w:rPr>
      </w:pPr>
      <w:r>
        <w:rPr>
          <w:rFonts w:hint="eastAsia"/>
          <w:sz w:val="24"/>
          <w:szCs w:val="24"/>
        </w:rPr>
        <w:t>3、如报批时弹出</w:t>
      </w:r>
    </w:p>
    <w:p>
      <w:pPr>
        <w:spacing w:line="360" w:lineRule="auto"/>
        <w:jc w:val="center"/>
        <w:rPr>
          <w:sz w:val="24"/>
          <w:szCs w:val="24"/>
        </w:rPr>
      </w:pPr>
      <w:r>
        <w:rPr>
          <w:sz w:val="24"/>
          <w:szCs w:val="24"/>
        </w:rPr>
        <w:drawing>
          <wp:inline distT="0" distB="0" distL="0" distR="0">
            <wp:extent cx="4276725" cy="1420495"/>
            <wp:effectExtent l="19050" t="19050" r="9525" b="27305"/>
            <wp:docPr id="166742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2687" name="图片 1"/>
                    <pic:cNvPicPr>
                      <a:picLocks noChangeAspect="1"/>
                    </pic:cNvPicPr>
                  </pic:nvPicPr>
                  <pic:blipFill>
                    <a:blip r:embed="rId13"/>
                    <a:stretch>
                      <a:fillRect/>
                    </a:stretch>
                  </pic:blipFill>
                  <pic:spPr>
                    <a:xfrm>
                      <a:off x="0" y="0"/>
                      <a:ext cx="4289054" cy="1424693"/>
                    </a:xfrm>
                    <a:prstGeom prst="rect">
                      <a:avLst/>
                    </a:prstGeom>
                    <a:ln>
                      <a:solidFill>
                        <a:schemeClr val="accent1"/>
                      </a:solidFill>
                    </a:ln>
                  </pic:spPr>
                </pic:pic>
              </a:graphicData>
            </a:graphic>
          </wp:inline>
        </w:drawing>
      </w:r>
    </w:p>
    <w:p>
      <w:pPr>
        <w:spacing w:line="360" w:lineRule="auto"/>
        <w:ind w:firstLine="480" w:firstLineChars="200"/>
        <w:rPr>
          <w:sz w:val="24"/>
          <w:szCs w:val="24"/>
        </w:rPr>
      </w:pPr>
      <w:r>
        <w:rPr>
          <w:rFonts w:hint="eastAsia"/>
          <w:sz w:val="24"/>
          <w:szCs w:val="24"/>
        </w:rPr>
        <w:t>则不符合申报岗位和申请岗位级别的必备条件</w:t>
      </w:r>
    </w:p>
    <w:p>
      <w:pPr>
        <w:spacing w:line="360" w:lineRule="auto"/>
        <w:rPr>
          <w:sz w:val="24"/>
          <w:szCs w:val="24"/>
        </w:rPr>
      </w:pPr>
    </w:p>
    <w:p>
      <w:pPr>
        <w:spacing w:line="360" w:lineRule="auto"/>
        <w:ind w:firstLine="480" w:firstLineChars="200"/>
        <w:rPr>
          <w:sz w:val="24"/>
          <w:szCs w:val="24"/>
        </w:rPr>
      </w:pPr>
      <w:r>
        <w:rPr>
          <w:rFonts w:hint="eastAsia"/>
          <w:sz w:val="24"/>
          <w:szCs w:val="24"/>
        </w:rPr>
        <w:t>4、如报批时弹出</w:t>
      </w:r>
    </w:p>
    <w:p>
      <w:pPr>
        <w:spacing w:line="360" w:lineRule="auto"/>
        <w:jc w:val="center"/>
        <w:rPr>
          <w:sz w:val="24"/>
          <w:szCs w:val="24"/>
        </w:rPr>
      </w:pPr>
      <w:r>
        <w:rPr>
          <w:sz w:val="24"/>
          <w:szCs w:val="24"/>
        </w:rPr>
        <w:drawing>
          <wp:inline distT="0" distB="0" distL="0" distR="0">
            <wp:extent cx="3928745" cy="1397000"/>
            <wp:effectExtent l="0" t="0" r="0" b="0"/>
            <wp:docPr id="809275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75426" name="图片 1"/>
                    <pic:cNvPicPr>
                      <a:picLocks noChangeAspect="1"/>
                    </pic:cNvPicPr>
                  </pic:nvPicPr>
                  <pic:blipFill>
                    <a:blip r:embed="rId14"/>
                    <a:stretch>
                      <a:fillRect/>
                    </a:stretch>
                  </pic:blipFill>
                  <pic:spPr>
                    <a:xfrm>
                      <a:off x="0" y="0"/>
                      <a:ext cx="3940993" cy="1401829"/>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则说明选择申报条件的条数不满足对应资格年限下的业绩成果要求的条数。</w:t>
      </w:r>
    </w:p>
    <w:p>
      <w:pPr>
        <w:spacing w:line="360" w:lineRule="auto"/>
        <w:rPr>
          <w:sz w:val="24"/>
          <w:szCs w:val="24"/>
        </w:rPr>
      </w:pPr>
    </w:p>
    <w:p>
      <w:pPr>
        <w:spacing w:line="360" w:lineRule="auto"/>
        <w:ind w:firstLine="480" w:firstLineChars="200"/>
        <w:rPr>
          <w:sz w:val="24"/>
          <w:szCs w:val="24"/>
        </w:rPr>
      </w:pPr>
      <w:r>
        <w:rPr>
          <w:rFonts w:hint="eastAsia"/>
          <w:sz w:val="24"/>
          <w:szCs w:val="24"/>
        </w:rPr>
        <w:t>5、如报批时弹出</w:t>
      </w:r>
    </w:p>
    <w:p>
      <w:pPr>
        <w:spacing w:line="360" w:lineRule="auto"/>
        <w:jc w:val="center"/>
        <w:rPr>
          <w:sz w:val="24"/>
          <w:szCs w:val="24"/>
        </w:rPr>
      </w:pPr>
      <w:r>
        <w:rPr>
          <w:sz w:val="24"/>
          <w:szCs w:val="24"/>
        </w:rPr>
        <w:drawing>
          <wp:inline distT="0" distB="0" distL="0" distR="0">
            <wp:extent cx="3905250" cy="1401445"/>
            <wp:effectExtent l="19050" t="19050" r="19050" b="27305"/>
            <wp:docPr id="8779039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03944" name="图片 1"/>
                    <pic:cNvPicPr>
                      <a:picLocks noChangeAspect="1"/>
                    </pic:cNvPicPr>
                  </pic:nvPicPr>
                  <pic:blipFill>
                    <a:blip r:embed="rId15"/>
                    <a:stretch>
                      <a:fillRect/>
                    </a:stretch>
                  </pic:blipFill>
                  <pic:spPr>
                    <a:xfrm>
                      <a:off x="0" y="0"/>
                      <a:ext cx="3917990" cy="1406627"/>
                    </a:xfrm>
                    <a:prstGeom prst="rect">
                      <a:avLst/>
                    </a:prstGeom>
                    <a:ln>
                      <a:solidFill>
                        <a:schemeClr val="accent1"/>
                      </a:solidFill>
                    </a:ln>
                  </pic:spPr>
                </pic:pic>
              </a:graphicData>
            </a:graphic>
          </wp:inline>
        </w:drawing>
      </w:r>
    </w:p>
    <w:p>
      <w:pPr>
        <w:spacing w:line="360" w:lineRule="auto"/>
        <w:ind w:firstLine="480" w:firstLineChars="200"/>
        <w:rPr>
          <w:sz w:val="24"/>
          <w:szCs w:val="24"/>
        </w:rPr>
      </w:pPr>
      <w:r>
        <w:rPr>
          <w:rFonts w:hint="eastAsia"/>
          <w:sz w:val="24"/>
          <w:szCs w:val="24"/>
        </w:rPr>
        <w:t>则说明选择的第1条和第2条申报条件不满足相应的条件要求。</w:t>
      </w:r>
    </w:p>
    <w:p>
      <w:pPr>
        <w:spacing w:line="360" w:lineRule="auto"/>
        <w:rPr>
          <w:sz w:val="24"/>
          <w:szCs w:val="24"/>
        </w:rPr>
      </w:pPr>
    </w:p>
    <w:p>
      <w:pPr>
        <w:pStyle w:val="3"/>
        <w:ind w:firstLine="482" w:firstLineChars="200"/>
        <w:rPr>
          <w:sz w:val="24"/>
          <w:szCs w:val="24"/>
        </w:rPr>
      </w:pPr>
      <w:r>
        <w:rPr>
          <w:sz w:val="24"/>
          <w:szCs w:val="24"/>
        </w:rPr>
        <w:t>第4步</w:t>
      </w:r>
      <w:r>
        <w:rPr>
          <w:rFonts w:hint="eastAsia"/>
          <w:sz w:val="24"/>
          <w:szCs w:val="24"/>
        </w:rPr>
        <w:t>：查看已报批申请</w:t>
      </w:r>
    </w:p>
    <w:p>
      <w:pPr>
        <w:spacing w:line="360" w:lineRule="auto"/>
        <w:ind w:left="479" w:leftChars="228" w:firstLine="0" w:firstLineChars="0"/>
        <w:rPr>
          <w:sz w:val="24"/>
          <w:szCs w:val="24"/>
        </w:rPr>
      </w:pPr>
      <w:r>
        <w:rPr>
          <w:b/>
          <w:sz w:val="24"/>
          <w:szCs w:val="24"/>
        </w:rPr>
        <w:t>操作步骤：</w:t>
      </w:r>
      <w:r>
        <w:rPr>
          <w:rFonts w:hint="eastAsia"/>
          <w:b/>
          <w:sz w:val="24"/>
          <w:szCs w:val="24"/>
        </w:rPr>
        <w:t>①</w:t>
      </w:r>
      <w:r>
        <w:rPr>
          <w:sz w:val="24"/>
          <w:szCs w:val="24"/>
        </w:rPr>
        <w:t>登录系统</w:t>
      </w:r>
      <w:r>
        <w:rPr>
          <w:rFonts w:hint="eastAsia"/>
          <w:sz w:val="24"/>
          <w:szCs w:val="24"/>
        </w:rPr>
        <w:t>或点击右上角主页图标进入主页后，点击【我的申请】</w:t>
      </w:r>
      <w:r>
        <w:rPr>
          <w:sz w:val="24"/>
          <w:szCs w:val="24"/>
        </w:rPr>
        <w:t>，如下图：</w:t>
      </w:r>
    </w:p>
    <w:p>
      <w:pPr>
        <w:rPr>
          <w:sz w:val="24"/>
          <w:szCs w:val="24"/>
        </w:rPr>
      </w:pPr>
      <w:r>
        <w:rPr>
          <w:sz w:val="24"/>
          <w:szCs w:val="24"/>
        </w:rPr>
        <w:drawing>
          <wp:inline distT="0" distB="0" distL="0" distR="0">
            <wp:extent cx="5274310" cy="2796540"/>
            <wp:effectExtent l="19050" t="19050" r="21590" b="22860"/>
            <wp:docPr id="1578289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89382" name="图片 1"/>
                    <pic:cNvPicPr>
                      <a:picLocks noChangeAspect="1"/>
                    </pic:cNvPicPr>
                  </pic:nvPicPr>
                  <pic:blipFill>
                    <a:blip r:embed="rId16"/>
                    <a:stretch>
                      <a:fillRect/>
                    </a:stretch>
                  </pic:blipFill>
                  <pic:spPr>
                    <a:xfrm>
                      <a:off x="0" y="0"/>
                      <a:ext cx="5274310" cy="2796540"/>
                    </a:xfrm>
                    <a:prstGeom prst="rect">
                      <a:avLst/>
                    </a:prstGeom>
                    <a:ln>
                      <a:solidFill>
                        <a:schemeClr val="accent1"/>
                      </a:solidFill>
                    </a:ln>
                  </pic:spPr>
                </pic:pic>
              </a:graphicData>
            </a:graphic>
          </wp:inline>
        </w:drawing>
      </w:r>
    </w:p>
    <w:p>
      <w:pPr>
        <w:rPr>
          <w:sz w:val="24"/>
          <w:szCs w:val="24"/>
        </w:rPr>
      </w:pPr>
    </w:p>
    <w:p>
      <w:pPr>
        <w:spacing w:line="360" w:lineRule="auto"/>
        <w:ind w:firstLine="480" w:firstLineChars="200"/>
        <w:rPr>
          <w:sz w:val="24"/>
          <w:szCs w:val="24"/>
        </w:rPr>
      </w:pPr>
      <w:r>
        <w:rPr>
          <w:rFonts w:hint="eastAsia"/>
          <w:sz w:val="24"/>
          <w:szCs w:val="24"/>
        </w:rPr>
        <w:t>进入我的申请列表后，找到已申请的《XXX</w:t>
      </w:r>
      <w:r>
        <w:rPr>
          <w:rFonts w:hint="eastAsia"/>
          <w:b/>
          <w:bCs/>
          <w:sz w:val="24"/>
          <w:szCs w:val="24"/>
        </w:rPr>
        <w:t>岗位聘用个人申请表</w:t>
      </w:r>
      <w:r>
        <w:rPr>
          <w:rFonts w:hint="eastAsia"/>
          <w:sz w:val="24"/>
          <w:szCs w:val="24"/>
        </w:rPr>
        <w:t>》业务表单，点击进入可查询已申请的信息，点击审批过程图标“</w:t>
      </w:r>
      <w:r>
        <w:rPr>
          <w:sz w:val="24"/>
          <w:szCs w:val="24"/>
        </w:rPr>
        <w:drawing>
          <wp:inline distT="0" distB="0" distL="0" distR="0">
            <wp:extent cx="266700" cy="238125"/>
            <wp:effectExtent l="19050" t="19050" r="19050" b="28575"/>
            <wp:docPr id="795245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45876" name="图片 1"/>
                    <pic:cNvPicPr>
                      <a:picLocks noChangeAspect="1"/>
                    </pic:cNvPicPr>
                  </pic:nvPicPr>
                  <pic:blipFill>
                    <a:blip r:embed="rId17"/>
                    <a:stretch>
                      <a:fillRect/>
                    </a:stretch>
                  </pic:blipFill>
                  <pic:spPr>
                    <a:xfrm>
                      <a:off x="0" y="0"/>
                      <a:ext cx="270583" cy="241592"/>
                    </a:xfrm>
                    <a:prstGeom prst="rect">
                      <a:avLst/>
                    </a:prstGeom>
                    <a:ln>
                      <a:solidFill>
                        <a:schemeClr val="accent1"/>
                      </a:solidFill>
                    </a:ln>
                  </pic:spPr>
                </pic:pic>
              </a:graphicData>
            </a:graphic>
          </wp:inline>
        </w:drawing>
      </w:r>
      <w:r>
        <w:rPr>
          <w:rFonts w:hint="eastAsia"/>
          <w:sz w:val="24"/>
          <w:szCs w:val="24"/>
        </w:rPr>
        <w:t>”可查询审批过程，在我的申请中，还可以进行浏览打印，撤销（在人事部还未查看前）等操作，如下</w:t>
      </w:r>
      <w:bookmarkStart w:id="0" w:name="_GoBack"/>
      <w:bookmarkEnd w:id="0"/>
      <w:r>
        <w:rPr>
          <w:rFonts w:hint="eastAsia"/>
          <w:sz w:val="24"/>
          <w:szCs w:val="24"/>
        </w:rPr>
        <w:t>图：</w:t>
      </w:r>
    </w:p>
    <w:p>
      <w:pPr>
        <w:spacing w:line="360" w:lineRule="auto"/>
        <w:rPr>
          <w:sz w:val="24"/>
          <w:szCs w:val="24"/>
        </w:rPr>
      </w:pPr>
      <w:r>
        <w:rPr>
          <w:sz w:val="24"/>
          <w:szCs w:val="24"/>
        </w:rPr>
        <w:drawing>
          <wp:inline distT="0" distB="0" distL="0" distR="0">
            <wp:extent cx="5274310" cy="4299585"/>
            <wp:effectExtent l="19050" t="19050" r="21590" b="24765"/>
            <wp:docPr id="824761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61131" name="图片 1"/>
                    <pic:cNvPicPr>
                      <a:picLocks noChangeAspect="1"/>
                    </pic:cNvPicPr>
                  </pic:nvPicPr>
                  <pic:blipFill>
                    <a:blip r:embed="rId18"/>
                    <a:stretch>
                      <a:fillRect/>
                    </a:stretch>
                  </pic:blipFill>
                  <pic:spPr>
                    <a:xfrm>
                      <a:off x="0" y="0"/>
                      <a:ext cx="5274310" cy="4299585"/>
                    </a:xfrm>
                    <a:prstGeom prst="rect">
                      <a:avLst/>
                    </a:prstGeom>
                    <a:ln>
                      <a:solidFill>
                        <a:schemeClr val="accent1"/>
                      </a:solid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2Q2YTI4YWM0NmFkNmUzZDI2NDVmMGE2NjVjNGU3ZmQifQ=="/>
  </w:docVars>
  <w:rsids>
    <w:rsidRoot w:val="00401576"/>
    <w:rsid w:val="000A3B47"/>
    <w:rsid w:val="000D47C1"/>
    <w:rsid w:val="000D7B6A"/>
    <w:rsid w:val="000F1DC5"/>
    <w:rsid w:val="00125D8B"/>
    <w:rsid w:val="00155D0D"/>
    <w:rsid w:val="00187796"/>
    <w:rsid w:val="001B77FF"/>
    <w:rsid w:val="001D163C"/>
    <w:rsid w:val="001D1AA9"/>
    <w:rsid w:val="001D65EC"/>
    <w:rsid w:val="00243969"/>
    <w:rsid w:val="00245829"/>
    <w:rsid w:val="00256FBC"/>
    <w:rsid w:val="00257350"/>
    <w:rsid w:val="002778F2"/>
    <w:rsid w:val="00290E02"/>
    <w:rsid w:val="002A5CDA"/>
    <w:rsid w:val="002D294A"/>
    <w:rsid w:val="002D71DD"/>
    <w:rsid w:val="002E21DC"/>
    <w:rsid w:val="00306E90"/>
    <w:rsid w:val="00347D3F"/>
    <w:rsid w:val="00371AF9"/>
    <w:rsid w:val="003822B0"/>
    <w:rsid w:val="00387D04"/>
    <w:rsid w:val="003B0805"/>
    <w:rsid w:val="003F7B75"/>
    <w:rsid w:val="00401576"/>
    <w:rsid w:val="00416E89"/>
    <w:rsid w:val="004176CD"/>
    <w:rsid w:val="00417EDF"/>
    <w:rsid w:val="00430C9C"/>
    <w:rsid w:val="00432A5A"/>
    <w:rsid w:val="00435638"/>
    <w:rsid w:val="004A6B51"/>
    <w:rsid w:val="004B587C"/>
    <w:rsid w:val="004D0DA3"/>
    <w:rsid w:val="004F1887"/>
    <w:rsid w:val="005063BB"/>
    <w:rsid w:val="00506DE6"/>
    <w:rsid w:val="005241EB"/>
    <w:rsid w:val="00527B7E"/>
    <w:rsid w:val="00571782"/>
    <w:rsid w:val="005722B4"/>
    <w:rsid w:val="00591206"/>
    <w:rsid w:val="00594576"/>
    <w:rsid w:val="005A0ED3"/>
    <w:rsid w:val="005A110E"/>
    <w:rsid w:val="005B3F78"/>
    <w:rsid w:val="005D27D1"/>
    <w:rsid w:val="005D54FA"/>
    <w:rsid w:val="00614876"/>
    <w:rsid w:val="006156E8"/>
    <w:rsid w:val="00615791"/>
    <w:rsid w:val="006310D7"/>
    <w:rsid w:val="006F2F40"/>
    <w:rsid w:val="007021AE"/>
    <w:rsid w:val="00753AD9"/>
    <w:rsid w:val="007851A4"/>
    <w:rsid w:val="007D3F3C"/>
    <w:rsid w:val="008238B0"/>
    <w:rsid w:val="00825B66"/>
    <w:rsid w:val="00836A21"/>
    <w:rsid w:val="008D5ED3"/>
    <w:rsid w:val="00900DFF"/>
    <w:rsid w:val="00904A11"/>
    <w:rsid w:val="009067E9"/>
    <w:rsid w:val="0093670D"/>
    <w:rsid w:val="00997C00"/>
    <w:rsid w:val="009A767E"/>
    <w:rsid w:val="009D37F3"/>
    <w:rsid w:val="009D47BE"/>
    <w:rsid w:val="00A225B3"/>
    <w:rsid w:val="00A26534"/>
    <w:rsid w:val="00A46666"/>
    <w:rsid w:val="00A90282"/>
    <w:rsid w:val="00A90F9B"/>
    <w:rsid w:val="00A960C5"/>
    <w:rsid w:val="00AB3DFA"/>
    <w:rsid w:val="00AF2233"/>
    <w:rsid w:val="00B00530"/>
    <w:rsid w:val="00B16395"/>
    <w:rsid w:val="00B443A3"/>
    <w:rsid w:val="00B611CA"/>
    <w:rsid w:val="00B70D7F"/>
    <w:rsid w:val="00B909FE"/>
    <w:rsid w:val="00B94924"/>
    <w:rsid w:val="00BF2885"/>
    <w:rsid w:val="00BF3B86"/>
    <w:rsid w:val="00C07409"/>
    <w:rsid w:val="00C1630A"/>
    <w:rsid w:val="00C96A21"/>
    <w:rsid w:val="00D05058"/>
    <w:rsid w:val="00D400BF"/>
    <w:rsid w:val="00D673CA"/>
    <w:rsid w:val="00D706DC"/>
    <w:rsid w:val="00D72721"/>
    <w:rsid w:val="00D8120E"/>
    <w:rsid w:val="00D90D91"/>
    <w:rsid w:val="00DA4D14"/>
    <w:rsid w:val="00DC2159"/>
    <w:rsid w:val="00DC4329"/>
    <w:rsid w:val="00DF4923"/>
    <w:rsid w:val="00E333C6"/>
    <w:rsid w:val="00E61217"/>
    <w:rsid w:val="00E87C4E"/>
    <w:rsid w:val="00EC0F46"/>
    <w:rsid w:val="00ED7669"/>
    <w:rsid w:val="00EE7D65"/>
    <w:rsid w:val="00EF0C3A"/>
    <w:rsid w:val="00F1088C"/>
    <w:rsid w:val="00F216B2"/>
    <w:rsid w:val="00F356A9"/>
    <w:rsid w:val="00F443DD"/>
    <w:rsid w:val="00F6295F"/>
    <w:rsid w:val="00F766B1"/>
    <w:rsid w:val="00FE4008"/>
    <w:rsid w:val="45577EFA"/>
    <w:rsid w:val="67F93DB1"/>
    <w:rsid w:val="6EFE7EE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2"/>
    <w:semiHidden/>
    <w:unhideWhenUsed/>
    <w:qFormat/>
    <w:uiPriority w:val="99"/>
    <w:rPr>
      <w:sz w:val="18"/>
      <w:szCs w:val="18"/>
    </w:rPr>
  </w:style>
  <w:style w:type="paragraph" w:styleId="7">
    <w:name w:val="footer"/>
    <w:basedOn w:val="1"/>
    <w:link w:val="19"/>
    <w:semiHidden/>
    <w:unhideWhenUsed/>
    <w:qFormat/>
    <w:uiPriority w:val="99"/>
    <w:pPr>
      <w:tabs>
        <w:tab w:val="center" w:pos="4153"/>
        <w:tab w:val="right" w:pos="8306"/>
      </w:tabs>
      <w:snapToGrid w:val="0"/>
      <w:jc w:val="left"/>
    </w:pPr>
    <w:rPr>
      <w:sz w:val="18"/>
      <w:szCs w:val="18"/>
    </w:rPr>
  </w:style>
  <w:style w:type="paragraph" w:styleId="8">
    <w:name w:val="header"/>
    <w:basedOn w:val="1"/>
    <w:link w:val="18"/>
    <w:semiHidden/>
    <w:unhideWhenUsed/>
    <w:uiPriority w:val="99"/>
    <w:pPr>
      <w:pBdr>
        <w:bottom w:val="single" w:color="auto" w:sz="6" w:space="1"/>
      </w:pBdr>
      <w:tabs>
        <w:tab w:val="center" w:pos="4153"/>
        <w:tab w:val="right" w:pos="8306"/>
      </w:tabs>
      <w:snapToGrid w:val="0"/>
      <w:jc w:val="center"/>
    </w:pPr>
    <w:rPr>
      <w:sz w:val="18"/>
      <w:szCs w:val="18"/>
    </w:rPr>
  </w:style>
  <w:style w:type="character" w:styleId="11">
    <w:name w:val="Hyperlink"/>
    <w:basedOn w:val="10"/>
    <w:qFormat/>
    <w:uiPriority w:val="0"/>
    <w:rPr>
      <w:color w:val="0000FF" w:themeColor="hyperlink"/>
      <w:u w:val="single"/>
    </w:rPr>
  </w:style>
  <w:style w:type="character" w:customStyle="1" w:styleId="12">
    <w:name w:val="批注框文本 Char"/>
    <w:basedOn w:val="10"/>
    <w:link w:val="6"/>
    <w:semiHidden/>
    <w:qFormat/>
    <w:uiPriority w:val="99"/>
    <w:rPr>
      <w:sz w:val="18"/>
      <w:szCs w:val="18"/>
    </w:rPr>
  </w:style>
  <w:style w:type="character" w:customStyle="1" w:styleId="13">
    <w:name w:val="标题 1 Char"/>
    <w:basedOn w:val="10"/>
    <w:link w:val="2"/>
    <w:qFormat/>
    <w:uiPriority w:val="9"/>
    <w:rPr>
      <w:b/>
      <w:bCs/>
      <w:kern w:val="44"/>
      <w:sz w:val="44"/>
      <w:szCs w:val="44"/>
    </w:rPr>
  </w:style>
  <w:style w:type="paragraph" w:styleId="14">
    <w:name w:val="List Paragraph"/>
    <w:basedOn w:val="1"/>
    <w:qFormat/>
    <w:uiPriority w:val="34"/>
    <w:pPr>
      <w:ind w:firstLine="420" w:firstLineChars="200"/>
    </w:pPr>
  </w:style>
  <w:style w:type="character" w:customStyle="1" w:styleId="15">
    <w:name w:val="标题 2 Char"/>
    <w:basedOn w:val="10"/>
    <w:link w:val="3"/>
    <w:qFormat/>
    <w:uiPriority w:val="9"/>
    <w:rPr>
      <w:rFonts w:asciiTheme="majorHAnsi" w:hAnsiTheme="majorHAnsi" w:eastAsiaTheme="majorEastAsia" w:cstheme="majorBidi"/>
      <w:b/>
      <w:bCs/>
      <w:sz w:val="32"/>
      <w:szCs w:val="32"/>
    </w:rPr>
  </w:style>
  <w:style w:type="character" w:customStyle="1" w:styleId="16">
    <w:name w:val="标题 3 Char"/>
    <w:basedOn w:val="10"/>
    <w:link w:val="4"/>
    <w:qFormat/>
    <w:uiPriority w:val="9"/>
    <w:rPr>
      <w:b/>
      <w:bCs/>
      <w:sz w:val="32"/>
      <w:szCs w:val="32"/>
    </w:rPr>
  </w:style>
  <w:style w:type="character" w:customStyle="1" w:styleId="17">
    <w:name w:val="标题 4 Char"/>
    <w:basedOn w:val="10"/>
    <w:link w:val="5"/>
    <w:qFormat/>
    <w:uiPriority w:val="9"/>
    <w:rPr>
      <w:rFonts w:asciiTheme="majorHAnsi" w:hAnsiTheme="majorHAnsi" w:eastAsiaTheme="majorEastAsia" w:cstheme="majorBidi"/>
      <w:b/>
      <w:bCs/>
      <w:sz w:val="28"/>
      <w:szCs w:val="28"/>
    </w:rPr>
  </w:style>
  <w:style w:type="character" w:customStyle="1" w:styleId="18">
    <w:name w:val="页眉 Char"/>
    <w:basedOn w:val="10"/>
    <w:link w:val="8"/>
    <w:semiHidden/>
    <w:qFormat/>
    <w:uiPriority w:val="99"/>
    <w:rPr>
      <w:sz w:val="18"/>
      <w:szCs w:val="18"/>
    </w:rPr>
  </w:style>
  <w:style w:type="character" w:customStyle="1" w:styleId="19">
    <w:name w:val="页脚 Char"/>
    <w:basedOn w:val="10"/>
    <w:link w:val="7"/>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738</Words>
  <Characters>768</Characters>
  <Lines>6</Lines>
  <Paragraphs>1</Paragraphs>
  <TotalTime>1</TotalTime>
  <ScaleCrop>false</ScaleCrop>
  <LinksUpToDate>false</LinksUpToDate>
  <CharactersWithSpaces>768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2024-06-13T05:24:00Z</dcterms:created>
  <dc:creator>Administrator</dc:creator>
  <cp:lastModifiedBy>人力资源部</cp:lastModifiedBy>
  <dcterms:modified xsi:type="dcterms:W3CDTF">2024-06-17T09:37:24Z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47F265DE713442909D0F3897FEC0D58A_12</vt:lpwstr>
  </property>
</Properties>
</file>