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6C3A" w14:textId="47D847A6" w:rsidR="005B53B2" w:rsidRDefault="00000000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 w:rsidR="00EE170F">
        <w:rPr>
          <w:rFonts w:ascii="仿宋" w:eastAsia="仿宋" w:hAnsi="仿宋" w:cs="仿宋" w:hint="eastAsia"/>
          <w:sz w:val="28"/>
          <w:szCs w:val="28"/>
        </w:rPr>
        <w:t>：</w:t>
      </w:r>
    </w:p>
    <w:p w14:paraId="59DFDB24" w14:textId="77777777" w:rsidR="005B53B2" w:rsidRDefault="00000000">
      <w:pPr>
        <w:spacing w:line="440" w:lineRule="exact"/>
        <w:jc w:val="center"/>
      </w:pPr>
      <w:r>
        <w:rPr>
          <w:rFonts w:ascii="黑体" w:eastAsia="黑体" w:hAnsi="黑体" w:cs="黑体" w:hint="eastAsia"/>
          <w:sz w:val="36"/>
          <w:szCs w:val="36"/>
        </w:rPr>
        <w:t>内蒙古医科大学附属医院2024年度事业单位公开招聘工作人员面试具体时间安排</w:t>
      </w:r>
    </w:p>
    <w:tbl>
      <w:tblPr>
        <w:tblpPr w:leftFromText="180" w:rightFromText="180" w:vertAnchor="text" w:horzAnchor="page" w:tblpX="825" w:tblpY="700"/>
        <w:tblOverlap w:val="never"/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802"/>
        <w:gridCol w:w="1253"/>
        <w:gridCol w:w="12000"/>
      </w:tblGrid>
      <w:tr w:rsidR="005B53B2" w14:paraId="3053776C" w14:textId="77777777">
        <w:trPr>
          <w:trHeight w:val="780"/>
        </w:trPr>
        <w:tc>
          <w:tcPr>
            <w:tcW w:w="2115" w:type="dxa"/>
            <w:gridSpan w:val="2"/>
            <w:shd w:val="clear" w:color="auto" w:fill="auto"/>
            <w:noWrap/>
            <w:vAlign w:val="center"/>
          </w:tcPr>
          <w:p w14:paraId="7BE6C765" w14:textId="77777777" w:rsidR="005B53B2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5F7C6D4B" w14:textId="77777777" w:rsidR="005B53B2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2000" w:type="dxa"/>
            <w:shd w:val="clear" w:color="auto" w:fill="auto"/>
            <w:noWrap/>
            <w:vAlign w:val="center"/>
          </w:tcPr>
          <w:p w14:paraId="4379BCF9" w14:textId="77777777" w:rsidR="005B53B2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具体岗位</w:t>
            </w:r>
          </w:p>
        </w:tc>
      </w:tr>
      <w:tr w:rsidR="005B53B2" w14:paraId="6FCA97FB" w14:textId="77777777">
        <w:trPr>
          <w:trHeight w:val="2047"/>
        </w:trPr>
        <w:tc>
          <w:tcPr>
            <w:tcW w:w="1313" w:type="dxa"/>
            <w:vMerge w:val="restart"/>
            <w:shd w:val="clear" w:color="auto" w:fill="auto"/>
            <w:vAlign w:val="center"/>
          </w:tcPr>
          <w:p w14:paraId="0D193158" w14:textId="77777777" w:rsidR="005B53B2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2024年</w:t>
            </w:r>
          </w:p>
          <w:p w14:paraId="75A117B2" w14:textId="77777777" w:rsidR="005B53B2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3月29日</w:t>
            </w:r>
          </w:p>
          <w:p w14:paraId="1A86BEE9" w14:textId="0550DBD8" w:rsidR="007048DD" w:rsidRDefault="007048DD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048D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上午8：00开始</w:t>
            </w:r>
          </w:p>
        </w:tc>
        <w:tc>
          <w:tcPr>
            <w:tcW w:w="802" w:type="dxa"/>
            <w:vMerge w:val="restart"/>
            <w:shd w:val="clear" w:color="auto" w:fill="auto"/>
            <w:noWrap/>
            <w:vAlign w:val="center"/>
          </w:tcPr>
          <w:p w14:paraId="3E569E20" w14:textId="77777777" w:rsidR="005B53B2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1BFD1548" w14:textId="77777777" w:rsidR="005B53B2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附属医院（一组）</w:t>
            </w:r>
          </w:p>
        </w:tc>
        <w:tc>
          <w:tcPr>
            <w:tcW w:w="12000" w:type="dxa"/>
            <w:shd w:val="clear" w:color="auto" w:fill="auto"/>
            <w:vAlign w:val="center"/>
          </w:tcPr>
          <w:p w14:paraId="572634F6" w14:textId="77777777" w:rsidR="005B53B2" w:rsidRDefault="00000000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hint="eastAsia"/>
              </w:rPr>
              <w:t>附属医院内分泌科</w:t>
            </w:r>
            <w:r>
              <w:rPr>
                <w:rFonts w:hint="eastAsia"/>
              </w:rPr>
              <w:t>136(</w:t>
            </w:r>
            <w:proofErr w:type="gramStart"/>
            <w:r>
              <w:rPr>
                <w:rFonts w:hint="eastAsia"/>
              </w:rPr>
              <w:t>普通岗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、附属医院肾内科</w:t>
            </w:r>
            <w:r>
              <w:rPr>
                <w:rFonts w:hint="eastAsia"/>
              </w:rPr>
              <w:t>137(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、附属医院呼吸与危重症医学科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138(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、附属医院呼吸与危重症医学科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139(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、附属医院呼吸与危重症医学科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区（</w:t>
            </w:r>
            <w:r>
              <w:rPr>
                <w:rFonts w:hint="eastAsia"/>
              </w:rPr>
              <w:t>RICU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140(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、附属医院消化内科</w:t>
            </w:r>
            <w:r>
              <w:rPr>
                <w:rFonts w:hint="eastAsia"/>
              </w:rPr>
              <w:t>141(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、附属医院血液内科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142(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、附属医院心血管内科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143(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、附属医院全科医学科</w:t>
            </w:r>
            <w:r>
              <w:rPr>
                <w:rFonts w:hint="eastAsia"/>
              </w:rPr>
              <w:t>145(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、附属医院肿瘤内科</w:t>
            </w:r>
            <w:r>
              <w:rPr>
                <w:rFonts w:hint="eastAsia"/>
              </w:rPr>
              <w:t>146(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、附属医院老年医学中心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病区</w:t>
            </w:r>
            <w:r>
              <w:rPr>
                <w:rFonts w:hint="eastAsia"/>
              </w:rPr>
              <w:t>158(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、附属医院外科重症监护病房</w:t>
            </w:r>
            <w:r>
              <w:rPr>
                <w:rFonts w:hint="eastAsia"/>
              </w:rPr>
              <w:t>170(</w:t>
            </w:r>
            <w:r>
              <w:rPr>
                <w:rFonts w:hint="eastAsia"/>
              </w:rPr>
              <w:t>转岗</w:t>
            </w:r>
            <w:r>
              <w:rPr>
                <w:rFonts w:hint="eastAsia"/>
              </w:rPr>
              <w:t>)</w:t>
            </w:r>
          </w:p>
        </w:tc>
      </w:tr>
      <w:tr w:rsidR="005B53B2" w14:paraId="730DB2AE" w14:textId="77777777">
        <w:trPr>
          <w:trHeight w:val="1886"/>
        </w:trPr>
        <w:tc>
          <w:tcPr>
            <w:tcW w:w="1313" w:type="dxa"/>
            <w:vMerge/>
            <w:shd w:val="clear" w:color="auto" w:fill="auto"/>
            <w:vAlign w:val="center"/>
          </w:tcPr>
          <w:p w14:paraId="4A35777D" w14:textId="77777777" w:rsidR="005B53B2" w:rsidRDefault="005B53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02" w:type="dxa"/>
            <w:vMerge/>
            <w:shd w:val="clear" w:color="auto" w:fill="auto"/>
            <w:noWrap/>
            <w:vAlign w:val="center"/>
          </w:tcPr>
          <w:p w14:paraId="0035C145" w14:textId="77777777" w:rsidR="005B53B2" w:rsidRDefault="005B53B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294412CA" w14:textId="77777777" w:rsidR="005B53B2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附属医院（二组）</w:t>
            </w:r>
          </w:p>
        </w:tc>
        <w:tc>
          <w:tcPr>
            <w:tcW w:w="12000" w:type="dxa"/>
            <w:shd w:val="clear" w:color="auto" w:fill="auto"/>
            <w:noWrap/>
            <w:vAlign w:val="center"/>
          </w:tcPr>
          <w:p w14:paraId="339194FE" w14:textId="77777777" w:rsidR="005B53B2" w:rsidRDefault="00000000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附属医院胸外科</w:t>
            </w:r>
            <w:r>
              <w:rPr>
                <w:rFonts w:hint="eastAsia"/>
              </w:rPr>
              <w:t>148(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、附属医院甲乳外科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149(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、附属医院骨科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150(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、附属医院泌尿外科</w:t>
            </w:r>
            <w:r>
              <w:rPr>
                <w:rFonts w:hint="eastAsia"/>
              </w:rPr>
              <w:t>166(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、附属医院外科重症监护病房</w:t>
            </w:r>
            <w:r>
              <w:rPr>
                <w:rFonts w:hint="eastAsia"/>
              </w:rPr>
              <w:t>168(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、附属医院肝胆胰脾外科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171(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、附属医院神经外科</w:t>
            </w:r>
            <w:r>
              <w:rPr>
                <w:rFonts w:hint="eastAsia"/>
              </w:rPr>
              <w:t>174(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</w:p>
        </w:tc>
      </w:tr>
      <w:tr w:rsidR="005B53B2" w14:paraId="538A1D63" w14:textId="77777777">
        <w:trPr>
          <w:trHeight w:val="1886"/>
        </w:trPr>
        <w:tc>
          <w:tcPr>
            <w:tcW w:w="1313" w:type="dxa"/>
            <w:vMerge/>
            <w:shd w:val="clear" w:color="auto" w:fill="auto"/>
            <w:vAlign w:val="center"/>
          </w:tcPr>
          <w:p w14:paraId="6F8CB851" w14:textId="77777777" w:rsidR="005B53B2" w:rsidRDefault="005B53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02" w:type="dxa"/>
            <w:vMerge/>
            <w:shd w:val="clear" w:color="auto" w:fill="auto"/>
            <w:noWrap/>
            <w:vAlign w:val="center"/>
          </w:tcPr>
          <w:p w14:paraId="0487E60D" w14:textId="77777777" w:rsidR="005B53B2" w:rsidRDefault="005B53B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6C91467A" w14:textId="77777777" w:rsidR="005B53B2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附属医院（三组）</w:t>
            </w:r>
          </w:p>
        </w:tc>
        <w:tc>
          <w:tcPr>
            <w:tcW w:w="12000" w:type="dxa"/>
            <w:shd w:val="clear" w:color="auto" w:fill="auto"/>
            <w:noWrap/>
            <w:vAlign w:val="center"/>
          </w:tcPr>
          <w:p w14:paraId="1C49BAA5" w14:textId="77777777" w:rsidR="005B53B2" w:rsidRDefault="00000000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附属医院神经内科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144(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、附属医院重症医学科一部</w:t>
            </w:r>
            <w:r>
              <w:rPr>
                <w:rFonts w:hint="eastAsia"/>
              </w:rPr>
              <w:t>147(</w:t>
            </w:r>
            <w:proofErr w:type="gramStart"/>
            <w:r>
              <w:rPr>
                <w:rFonts w:hint="eastAsia"/>
              </w:rPr>
              <w:t>普通岗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、附属医院妇科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151(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、附属医院感染科</w:t>
            </w:r>
            <w:r>
              <w:rPr>
                <w:rFonts w:hint="eastAsia"/>
              </w:rPr>
              <w:t>156(</w:t>
            </w:r>
            <w:proofErr w:type="gramStart"/>
            <w:r>
              <w:rPr>
                <w:rFonts w:hint="eastAsia"/>
              </w:rPr>
              <w:t>普通岗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、附属医院老年医学中心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病区</w:t>
            </w:r>
            <w:r>
              <w:rPr>
                <w:rFonts w:hint="eastAsia"/>
              </w:rPr>
              <w:t>157(</w:t>
            </w:r>
            <w:proofErr w:type="gramStart"/>
            <w:r>
              <w:rPr>
                <w:rFonts w:hint="eastAsia"/>
              </w:rPr>
              <w:t>普通岗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、附属医院高压氧科</w:t>
            </w:r>
            <w:r>
              <w:rPr>
                <w:rFonts w:hint="eastAsia"/>
              </w:rPr>
              <w:t>164(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、附属医院重症医学科二部</w:t>
            </w:r>
            <w:r>
              <w:rPr>
                <w:rFonts w:hint="eastAsia"/>
              </w:rPr>
              <w:t>167(</w:t>
            </w:r>
            <w:proofErr w:type="gramStart"/>
            <w:r>
              <w:rPr>
                <w:rFonts w:hint="eastAsia"/>
              </w:rPr>
              <w:t>普通岗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、附属医院外科重症监护病房</w:t>
            </w:r>
            <w:r>
              <w:rPr>
                <w:rFonts w:hint="eastAsia"/>
              </w:rPr>
              <w:t>169(</w:t>
            </w:r>
            <w:proofErr w:type="gramStart"/>
            <w:r>
              <w:rPr>
                <w:rFonts w:hint="eastAsia"/>
              </w:rPr>
              <w:t>普通岗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、附属医院病理科</w:t>
            </w:r>
            <w:r>
              <w:rPr>
                <w:rFonts w:hint="eastAsia"/>
              </w:rPr>
              <w:t>172(</w:t>
            </w:r>
            <w:proofErr w:type="gramStart"/>
            <w:r>
              <w:rPr>
                <w:rFonts w:hint="eastAsia"/>
              </w:rPr>
              <w:t>普通岗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、附属医院眼科</w:t>
            </w:r>
            <w:r>
              <w:rPr>
                <w:rFonts w:hint="eastAsia"/>
              </w:rPr>
              <w:t>173(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</w:p>
        </w:tc>
      </w:tr>
      <w:tr w:rsidR="005B53B2" w14:paraId="3E2377AE" w14:textId="77777777">
        <w:trPr>
          <w:trHeight w:val="1886"/>
        </w:trPr>
        <w:tc>
          <w:tcPr>
            <w:tcW w:w="1313" w:type="dxa"/>
            <w:vMerge/>
            <w:shd w:val="clear" w:color="auto" w:fill="auto"/>
            <w:vAlign w:val="center"/>
          </w:tcPr>
          <w:p w14:paraId="749649CF" w14:textId="77777777" w:rsidR="005B53B2" w:rsidRDefault="005B53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02" w:type="dxa"/>
            <w:vMerge/>
            <w:shd w:val="clear" w:color="auto" w:fill="auto"/>
            <w:noWrap/>
            <w:vAlign w:val="center"/>
          </w:tcPr>
          <w:p w14:paraId="449A8B27" w14:textId="77777777" w:rsidR="005B53B2" w:rsidRDefault="005B53B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77D921DE" w14:textId="77777777" w:rsidR="005B53B2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附属医院（四组）</w:t>
            </w:r>
          </w:p>
        </w:tc>
        <w:tc>
          <w:tcPr>
            <w:tcW w:w="12000" w:type="dxa"/>
            <w:shd w:val="clear" w:color="auto" w:fill="auto"/>
            <w:noWrap/>
            <w:vAlign w:val="center"/>
          </w:tcPr>
          <w:p w14:paraId="5FF54585" w14:textId="77777777" w:rsidR="005B53B2" w:rsidRDefault="00000000">
            <w:pPr>
              <w:spacing w:line="440" w:lineRule="exact"/>
            </w:pPr>
            <w:r>
              <w:rPr>
                <w:rFonts w:hint="eastAsia"/>
              </w:rPr>
              <w:t>附属医院超声医学科</w:t>
            </w:r>
            <w:r>
              <w:rPr>
                <w:rFonts w:hint="eastAsia"/>
              </w:rPr>
              <w:t>159(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、附属医院超声医学科</w:t>
            </w:r>
            <w:r>
              <w:rPr>
                <w:rFonts w:hint="eastAsia"/>
              </w:rPr>
              <w:t>160(</w:t>
            </w:r>
            <w:proofErr w:type="gramStart"/>
            <w:r>
              <w:rPr>
                <w:rFonts w:hint="eastAsia"/>
              </w:rPr>
              <w:t>普通岗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、附属医院影像诊断科</w:t>
            </w:r>
            <w:r>
              <w:rPr>
                <w:rFonts w:hint="eastAsia"/>
              </w:rPr>
              <w:t>161(</w:t>
            </w:r>
            <w:proofErr w:type="gramStart"/>
            <w:r>
              <w:rPr>
                <w:rFonts w:hint="eastAsia"/>
              </w:rPr>
              <w:t>普通岗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、附属医院核医学科</w:t>
            </w:r>
            <w:r>
              <w:rPr>
                <w:rFonts w:hint="eastAsia"/>
              </w:rPr>
              <w:t>162(</w:t>
            </w:r>
            <w:proofErr w:type="gramStart"/>
            <w:r>
              <w:rPr>
                <w:rFonts w:hint="eastAsia"/>
              </w:rPr>
              <w:t>普通岗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、附属医院核医学科</w:t>
            </w:r>
            <w:r>
              <w:rPr>
                <w:rFonts w:hint="eastAsia"/>
              </w:rPr>
              <w:t>163(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、附属医院介入放射科</w:t>
            </w:r>
            <w:r>
              <w:rPr>
                <w:rFonts w:hint="eastAsia"/>
              </w:rPr>
              <w:t>165(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、附属医院教学部</w:t>
            </w:r>
            <w:r>
              <w:rPr>
                <w:rFonts w:hint="eastAsia"/>
              </w:rPr>
              <w:t>191(</w:t>
            </w:r>
            <w:r>
              <w:rPr>
                <w:rFonts w:hint="eastAsia"/>
              </w:rPr>
              <w:t>转岗</w:t>
            </w:r>
            <w:r>
              <w:rPr>
                <w:rFonts w:hint="eastAsia"/>
              </w:rPr>
              <w:t>)</w:t>
            </w:r>
          </w:p>
          <w:p w14:paraId="5F78F387" w14:textId="77777777" w:rsidR="005B53B2" w:rsidRDefault="00000000">
            <w:pPr>
              <w:spacing w:line="440" w:lineRule="exac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附属医院科研部</w:t>
            </w:r>
            <w:r>
              <w:rPr>
                <w:rFonts w:hint="eastAsia"/>
              </w:rPr>
              <w:t>192(</w:t>
            </w:r>
            <w:r>
              <w:rPr>
                <w:rFonts w:hint="eastAsia"/>
              </w:rPr>
              <w:t>转岗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、附属医院教学部（学生管理科辅导员）</w:t>
            </w:r>
            <w:r>
              <w:rPr>
                <w:rFonts w:hint="eastAsia"/>
              </w:rPr>
              <w:t>194(</w:t>
            </w:r>
            <w:r>
              <w:rPr>
                <w:rFonts w:hint="eastAsia"/>
              </w:rPr>
              <w:t>转岗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、附属医院教学部（学生管理科辅导员）</w:t>
            </w:r>
            <w:r>
              <w:rPr>
                <w:rFonts w:hint="eastAsia"/>
              </w:rPr>
              <w:t>197(</w:t>
            </w:r>
            <w:r>
              <w:rPr>
                <w:rFonts w:hint="eastAsia"/>
              </w:rPr>
              <w:t>项目人员岗</w:t>
            </w:r>
            <w:r>
              <w:rPr>
                <w:rFonts w:hint="eastAsia"/>
              </w:rPr>
              <w:t>)</w:t>
            </w:r>
          </w:p>
        </w:tc>
      </w:tr>
      <w:tr w:rsidR="005B53B2" w14:paraId="2EDD92EB" w14:textId="77777777">
        <w:trPr>
          <w:trHeight w:val="1895"/>
        </w:trPr>
        <w:tc>
          <w:tcPr>
            <w:tcW w:w="1313" w:type="dxa"/>
            <w:vMerge w:val="restart"/>
            <w:shd w:val="clear" w:color="auto" w:fill="auto"/>
            <w:vAlign w:val="center"/>
          </w:tcPr>
          <w:p w14:paraId="71B32ECA" w14:textId="77777777" w:rsidR="005B53B2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2024年</w:t>
            </w:r>
          </w:p>
          <w:p w14:paraId="6D5E1FCD" w14:textId="77777777" w:rsidR="005B53B2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3月29日</w:t>
            </w:r>
          </w:p>
          <w:p w14:paraId="021700C2" w14:textId="74AA5BDB" w:rsidR="007048DD" w:rsidRDefault="007048D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048D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下午13：30开始</w:t>
            </w:r>
          </w:p>
        </w:tc>
        <w:tc>
          <w:tcPr>
            <w:tcW w:w="802" w:type="dxa"/>
            <w:vMerge w:val="restart"/>
            <w:shd w:val="clear" w:color="auto" w:fill="auto"/>
            <w:noWrap/>
            <w:vAlign w:val="center"/>
          </w:tcPr>
          <w:p w14:paraId="4784D23E" w14:textId="77777777" w:rsidR="005B53B2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4D825E1B" w14:textId="77777777" w:rsidR="005B53B2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附属医院（一组）</w:t>
            </w:r>
          </w:p>
        </w:tc>
        <w:tc>
          <w:tcPr>
            <w:tcW w:w="12000" w:type="dxa"/>
            <w:shd w:val="clear" w:color="auto" w:fill="auto"/>
            <w:noWrap/>
            <w:vAlign w:val="center"/>
          </w:tcPr>
          <w:p w14:paraId="1D610A87" w14:textId="77777777" w:rsidR="005B53B2" w:rsidRDefault="00000000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hint="eastAsia"/>
              </w:rPr>
              <w:t>附属医院内分泌科</w:t>
            </w:r>
            <w:r>
              <w:rPr>
                <w:rFonts w:hint="eastAsia"/>
              </w:rPr>
              <w:t>182(</w:t>
            </w:r>
            <w:r>
              <w:rPr>
                <w:rFonts w:hint="eastAsia"/>
              </w:rPr>
              <w:t>转岗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、附属医院神经内科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184(</w:t>
            </w:r>
            <w:r>
              <w:rPr>
                <w:rFonts w:hint="eastAsia"/>
              </w:rPr>
              <w:t>转岗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医院重症医学科一部</w:t>
            </w:r>
            <w:r>
              <w:rPr>
                <w:rFonts w:hint="eastAsia"/>
              </w:rPr>
              <w:t>185(</w:t>
            </w:r>
            <w:proofErr w:type="gramStart"/>
            <w:r>
              <w:rPr>
                <w:rFonts w:hint="eastAsia"/>
              </w:rPr>
              <w:t>普通岗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、附属医院麻醉科</w:t>
            </w:r>
            <w:r>
              <w:rPr>
                <w:rFonts w:hint="eastAsia"/>
              </w:rPr>
              <w:t>188(</w:t>
            </w:r>
            <w:r>
              <w:rPr>
                <w:rFonts w:hint="eastAsia"/>
              </w:rPr>
              <w:t>转岗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、附属医院重症医学科二部</w:t>
            </w:r>
            <w:r>
              <w:rPr>
                <w:rFonts w:hint="eastAsia"/>
              </w:rPr>
              <w:t>190(</w:t>
            </w:r>
            <w:proofErr w:type="gramStart"/>
            <w:r>
              <w:rPr>
                <w:rFonts w:hint="eastAsia"/>
              </w:rPr>
              <w:t>普通岗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5B53B2" w14:paraId="02CAC925" w14:textId="77777777">
        <w:trPr>
          <w:trHeight w:val="1735"/>
        </w:trPr>
        <w:tc>
          <w:tcPr>
            <w:tcW w:w="1313" w:type="dxa"/>
            <w:vMerge/>
            <w:shd w:val="clear" w:color="auto" w:fill="auto"/>
            <w:vAlign w:val="center"/>
          </w:tcPr>
          <w:p w14:paraId="055A0BDB" w14:textId="77777777" w:rsidR="005B53B2" w:rsidRDefault="005B53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02" w:type="dxa"/>
            <w:vMerge/>
            <w:shd w:val="clear" w:color="auto" w:fill="auto"/>
            <w:noWrap/>
            <w:vAlign w:val="center"/>
          </w:tcPr>
          <w:p w14:paraId="6A8572CC" w14:textId="77777777" w:rsidR="005B53B2" w:rsidRDefault="005B53B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1C91FCB0" w14:textId="77777777" w:rsidR="005B53B2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附属医院（二组）</w:t>
            </w:r>
          </w:p>
        </w:tc>
        <w:tc>
          <w:tcPr>
            <w:tcW w:w="12000" w:type="dxa"/>
            <w:shd w:val="clear" w:color="auto" w:fill="auto"/>
            <w:noWrap/>
            <w:vAlign w:val="center"/>
          </w:tcPr>
          <w:p w14:paraId="2797BA17" w14:textId="77777777" w:rsidR="005B53B2" w:rsidRDefault="00000000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附属医院口腔科</w:t>
            </w:r>
            <w:r>
              <w:rPr>
                <w:rFonts w:hint="eastAsia"/>
              </w:rPr>
              <w:t>152(</w:t>
            </w:r>
            <w:proofErr w:type="gramStart"/>
            <w:r>
              <w:rPr>
                <w:rFonts w:hint="eastAsia"/>
              </w:rPr>
              <w:t>普通岗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、附属医院口腔科</w:t>
            </w:r>
            <w:r>
              <w:rPr>
                <w:rFonts w:hint="eastAsia"/>
              </w:rPr>
              <w:t>153(</w:t>
            </w:r>
            <w:proofErr w:type="gramStart"/>
            <w:r>
              <w:rPr>
                <w:rFonts w:hint="eastAsia"/>
              </w:rPr>
              <w:t>普通岗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、附属医院口腔科</w:t>
            </w:r>
            <w:r>
              <w:rPr>
                <w:rFonts w:hint="eastAsia"/>
              </w:rPr>
              <w:t>154(</w:t>
            </w:r>
            <w:proofErr w:type="gramStart"/>
            <w:r>
              <w:rPr>
                <w:rFonts w:hint="eastAsia"/>
              </w:rPr>
              <w:t>普通岗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、附属医院麻醉科</w:t>
            </w:r>
            <w:r>
              <w:rPr>
                <w:rFonts w:hint="eastAsia"/>
              </w:rPr>
              <w:t>155(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</w:p>
        </w:tc>
      </w:tr>
      <w:tr w:rsidR="005B53B2" w14:paraId="6C551645" w14:textId="77777777">
        <w:trPr>
          <w:trHeight w:val="1735"/>
        </w:trPr>
        <w:tc>
          <w:tcPr>
            <w:tcW w:w="1313" w:type="dxa"/>
            <w:vMerge/>
            <w:shd w:val="clear" w:color="auto" w:fill="auto"/>
            <w:vAlign w:val="center"/>
          </w:tcPr>
          <w:p w14:paraId="38933A2D" w14:textId="77777777" w:rsidR="005B53B2" w:rsidRDefault="005B53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02" w:type="dxa"/>
            <w:vMerge/>
            <w:shd w:val="clear" w:color="auto" w:fill="auto"/>
            <w:noWrap/>
            <w:vAlign w:val="center"/>
          </w:tcPr>
          <w:p w14:paraId="032BB0DD" w14:textId="77777777" w:rsidR="005B53B2" w:rsidRDefault="005B53B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3E2CB09A" w14:textId="77777777" w:rsidR="005B53B2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附属医院（三组）</w:t>
            </w:r>
          </w:p>
        </w:tc>
        <w:tc>
          <w:tcPr>
            <w:tcW w:w="12000" w:type="dxa"/>
            <w:shd w:val="clear" w:color="auto" w:fill="auto"/>
            <w:noWrap/>
            <w:vAlign w:val="center"/>
          </w:tcPr>
          <w:p w14:paraId="537FE521" w14:textId="77777777" w:rsidR="005B53B2" w:rsidRDefault="00000000">
            <w:pPr>
              <w:spacing w:line="440" w:lineRule="exact"/>
            </w:pPr>
            <w:r>
              <w:rPr>
                <w:rFonts w:hint="eastAsia"/>
              </w:rPr>
              <w:t>附属医院药学部</w:t>
            </w:r>
            <w:r>
              <w:rPr>
                <w:rFonts w:hint="eastAsia"/>
              </w:rPr>
              <w:t>180(</w:t>
            </w:r>
            <w:r>
              <w:rPr>
                <w:rFonts w:hint="eastAsia"/>
              </w:rPr>
              <w:t>转岗</w:t>
            </w:r>
            <w:r>
              <w:rPr>
                <w:rFonts w:hint="eastAsia"/>
              </w:rPr>
              <w:t>)</w:t>
            </w:r>
          </w:p>
          <w:p w14:paraId="6C860405" w14:textId="77777777" w:rsidR="005B53B2" w:rsidRDefault="005B53B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5B53B2" w14:paraId="24CF06B8" w14:textId="77777777">
        <w:trPr>
          <w:trHeight w:val="1735"/>
        </w:trPr>
        <w:tc>
          <w:tcPr>
            <w:tcW w:w="1313" w:type="dxa"/>
            <w:vMerge/>
            <w:shd w:val="clear" w:color="auto" w:fill="auto"/>
            <w:vAlign w:val="center"/>
          </w:tcPr>
          <w:p w14:paraId="174448FC" w14:textId="77777777" w:rsidR="005B53B2" w:rsidRDefault="005B53B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02" w:type="dxa"/>
            <w:vMerge/>
            <w:shd w:val="clear" w:color="auto" w:fill="auto"/>
            <w:noWrap/>
            <w:vAlign w:val="center"/>
          </w:tcPr>
          <w:p w14:paraId="31B09F06" w14:textId="77777777" w:rsidR="005B53B2" w:rsidRDefault="005B53B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5FD17ADA" w14:textId="77777777" w:rsidR="005B53B2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附属医院（四组）</w:t>
            </w:r>
          </w:p>
        </w:tc>
        <w:tc>
          <w:tcPr>
            <w:tcW w:w="12000" w:type="dxa"/>
            <w:shd w:val="clear" w:color="auto" w:fill="auto"/>
            <w:noWrap/>
            <w:vAlign w:val="center"/>
          </w:tcPr>
          <w:p w14:paraId="0262D697" w14:textId="77777777" w:rsidR="005B53B2" w:rsidRDefault="00000000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附属医院康复医学科</w:t>
            </w:r>
            <w:r>
              <w:rPr>
                <w:rFonts w:hint="eastAsia"/>
              </w:rPr>
              <w:t>175(</w:t>
            </w:r>
            <w:r>
              <w:rPr>
                <w:rFonts w:hint="eastAsia"/>
              </w:rPr>
              <w:t>高校毕业生岗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、附属医院感染科</w:t>
            </w:r>
            <w:r>
              <w:rPr>
                <w:rFonts w:hint="eastAsia"/>
              </w:rPr>
              <w:t>176(</w:t>
            </w:r>
            <w:proofErr w:type="gramStart"/>
            <w:r>
              <w:rPr>
                <w:rFonts w:hint="eastAsia"/>
              </w:rPr>
              <w:t>普通岗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、附属医院感染科</w:t>
            </w:r>
            <w:r>
              <w:rPr>
                <w:rFonts w:hint="eastAsia"/>
              </w:rPr>
              <w:t>177(</w:t>
            </w:r>
            <w:proofErr w:type="gramStart"/>
            <w:r>
              <w:rPr>
                <w:rFonts w:hint="eastAsia"/>
              </w:rPr>
              <w:t>普通岗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、附属医院临床检验中心</w:t>
            </w:r>
            <w:r>
              <w:rPr>
                <w:rFonts w:hint="eastAsia"/>
              </w:rPr>
              <w:t>178(</w:t>
            </w:r>
            <w:proofErr w:type="gramStart"/>
            <w:r>
              <w:rPr>
                <w:rFonts w:hint="eastAsia"/>
              </w:rPr>
              <w:t>普通岗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、附属医院感染科（应急专班岗）</w:t>
            </w:r>
            <w:r>
              <w:rPr>
                <w:rFonts w:hint="eastAsia"/>
              </w:rPr>
              <w:t>195(</w:t>
            </w:r>
            <w:proofErr w:type="gramStart"/>
            <w:r>
              <w:rPr>
                <w:rFonts w:hint="eastAsia"/>
              </w:rPr>
              <w:t>普通岗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、附属医院感染科（应急专班岗）</w:t>
            </w:r>
            <w:r>
              <w:rPr>
                <w:rFonts w:hint="eastAsia"/>
              </w:rPr>
              <w:t>196(</w:t>
            </w:r>
            <w:proofErr w:type="gramStart"/>
            <w:r>
              <w:rPr>
                <w:rFonts w:hint="eastAsia"/>
              </w:rPr>
              <w:t>普通岗</w:t>
            </w:r>
            <w:proofErr w:type="gramEnd"/>
            <w:r>
              <w:rPr>
                <w:rFonts w:hint="eastAsia"/>
              </w:rPr>
              <w:t>)</w:t>
            </w:r>
          </w:p>
        </w:tc>
      </w:tr>
    </w:tbl>
    <w:p w14:paraId="35418C99" w14:textId="77777777" w:rsidR="005B53B2" w:rsidRDefault="005B53B2">
      <w:pPr>
        <w:spacing w:line="440" w:lineRule="exact"/>
      </w:pPr>
    </w:p>
    <w:sectPr w:rsidR="005B53B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NhNjE2MGJiNTQ0MjFiOGNhYjRhZGU0ZDcyY2NkZDEifQ=="/>
  </w:docVars>
  <w:rsids>
    <w:rsidRoot w:val="00732095"/>
    <w:rsid w:val="00575E95"/>
    <w:rsid w:val="005B53B2"/>
    <w:rsid w:val="007048DD"/>
    <w:rsid w:val="00732095"/>
    <w:rsid w:val="00EE170F"/>
    <w:rsid w:val="00F15E02"/>
    <w:rsid w:val="03392817"/>
    <w:rsid w:val="06A40068"/>
    <w:rsid w:val="09A92667"/>
    <w:rsid w:val="0F3037EB"/>
    <w:rsid w:val="10A62EB9"/>
    <w:rsid w:val="12D7043A"/>
    <w:rsid w:val="14A04CBA"/>
    <w:rsid w:val="19173A91"/>
    <w:rsid w:val="1F156420"/>
    <w:rsid w:val="25F413E1"/>
    <w:rsid w:val="2873168C"/>
    <w:rsid w:val="2E543C80"/>
    <w:rsid w:val="39796ED6"/>
    <w:rsid w:val="4ABF170F"/>
    <w:rsid w:val="4BBA3C84"/>
    <w:rsid w:val="4F966435"/>
    <w:rsid w:val="64496B0B"/>
    <w:rsid w:val="67122238"/>
    <w:rsid w:val="672A1360"/>
    <w:rsid w:val="6C9C4C0F"/>
    <w:rsid w:val="7111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0F55"/>
  <w15:docId w15:val="{2FF73611-9035-4C8A-9996-50FD6E91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ywh</dc:creator>
  <cp:lastModifiedBy>FSYY</cp:lastModifiedBy>
  <cp:revision>4</cp:revision>
  <cp:lastPrinted>2024-03-20T00:28:00Z</cp:lastPrinted>
  <dcterms:created xsi:type="dcterms:W3CDTF">2024-03-20T00:21:00Z</dcterms:created>
  <dcterms:modified xsi:type="dcterms:W3CDTF">2024-03-20T00:28:00Z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A3A5888284E04F588C219A34C98CD917_13</vt:lpwstr>
  </property>
</Properties>
</file>